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614" w:rsidRPr="002F2614" w:rsidRDefault="002F2614" w:rsidP="002F2614">
      <w:pPr>
        <w:pStyle w:val="Normaalweb"/>
        <w:rPr>
          <w:rFonts w:asciiTheme="minorHAnsi" w:hAnsiTheme="minorHAnsi" w:cstheme="minorHAnsi"/>
        </w:rPr>
      </w:pPr>
      <w:r w:rsidRPr="002F2614">
        <w:rPr>
          <w:rFonts w:asciiTheme="minorHAnsi" w:hAnsiTheme="minorHAnsi" w:cstheme="minorHAnsi"/>
          <w:noProof/>
        </w:rPr>
        <w:drawing>
          <wp:inline distT="0" distB="0" distL="0" distR="0">
            <wp:extent cx="2438400" cy="109771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uwemaan_descriptor logo.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451367" cy="1103547"/>
                    </a:xfrm>
                    <a:prstGeom prst="rect">
                      <a:avLst/>
                    </a:prstGeom>
                  </pic:spPr>
                </pic:pic>
              </a:graphicData>
            </a:graphic>
          </wp:inline>
        </w:drawing>
      </w:r>
    </w:p>
    <w:p w:rsidR="002F2614" w:rsidRPr="002F2614" w:rsidRDefault="00C21D57" w:rsidP="002F2614">
      <w:pPr>
        <w:pStyle w:val="Normaalweb"/>
        <w:rPr>
          <w:rFonts w:asciiTheme="minorHAnsi" w:hAnsiTheme="minorHAnsi" w:cstheme="minorHAnsi"/>
        </w:rPr>
      </w:pPr>
      <w:r>
        <w:rPr>
          <w:rFonts w:asciiTheme="minorHAnsi" w:hAnsiTheme="minorHAnsi" w:cstheme="minorHAnsi"/>
        </w:rPr>
        <w:t>W</w:t>
      </w:r>
      <w:bookmarkStart w:id="0" w:name="_GoBack"/>
      <w:bookmarkEnd w:id="0"/>
      <w:r w:rsidR="002F2614" w:rsidRPr="002F2614">
        <w:rPr>
          <w:rFonts w:asciiTheme="minorHAnsi" w:hAnsiTheme="minorHAnsi" w:cstheme="minorHAnsi"/>
        </w:rPr>
        <w:t>ij willen u van harte uitnodigen voor een bijzonder</w:t>
      </w:r>
      <w:r w:rsidR="002F2614">
        <w:rPr>
          <w:rFonts w:asciiTheme="minorHAnsi" w:hAnsiTheme="minorHAnsi" w:cstheme="minorHAnsi"/>
        </w:rPr>
        <w:t xml:space="preserve"> </w:t>
      </w:r>
      <w:r w:rsidR="002F2614" w:rsidRPr="002F2614">
        <w:rPr>
          <w:rStyle w:val="Zwaar"/>
          <w:rFonts w:asciiTheme="minorHAnsi" w:hAnsiTheme="minorHAnsi" w:cstheme="minorHAnsi"/>
        </w:rPr>
        <w:t>Open Middag</w:t>
      </w:r>
      <w:r w:rsidR="002F2614">
        <w:rPr>
          <w:rFonts w:asciiTheme="minorHAnsi" w:hAnsiTheme="minorHAnsi" w:cstheme="minorHAnsi"/>
        </w:rPr>
        <w:t xml:space="preserve">/ </w:t>
      </w:r>
      <w:r w:rsidR="002F2614">
        <w:rPr>
          <w:rFonts w:asciiTheme="minorHAnsi" w:hAnsiTheme="minorHAnsi" w:cstheme="minorHAnsi"/>
          <w:b/>
        </w:rPr>
        <w:t xml:space="preserve">Kijkje in de Keuken </w:t>
      </w:r>
      <w:r w:rsidR="002F2614" w:rsidRPr="002F2614">
        <w:rPr>
          <w:rFonts w:asciiTheme="minorHAnsi" w:hAnsiTheme="minorHAnsi" w:cstheme="minorHAnsi"/>
        </w:rPr>
        <w:t xml:space="preserve">van </w:t>
      </w:r>
      <w:r w:rsidR="002F2614" w:rsidRPr="002F2614">
        <w:rPr>
          <w:rStyle w:val="Zwaar"/>
          <w:rFonts w:asciiTheme="minorHAnsi" w:hAnsiTheme="minorHAnsi" w:cstheme="minorHAnsi"/>
        </w:rPr>
        <w:t>Stichting Blauwe Maan</w:t>
      </w:r>
      <w:r w:rsidR="002F2614" w:rsidRPr="002F2614">
        <w:rPr>
          <w:rFonts w:asciiTheme="minorHAnsi" w:hAnsiTheme="minorHAnsi" w:cstheme="minorHAnsi"/>
        </w:rPr>
        <w:t xml:space="preserve"> in Tilburg. Deze middag biedt een unieke gelegenheid om meer te leren over onze organisatie, onze werkmethoden, en de impact die wij maken in de </w:t>
      </w:r>
      <w:r w:rsidR="002F2614">
        <w:rPr>
          <w:rFonts w:asciiTheme="minorHAnsi" w:hAnsiTheme="minorHAnsi" w:cstheme="minorHAnsi"/>
        </w:rPr>
        <w:t xml:space="preserve">regio Hart van Brabant. </w:t>
      </w:r>
    </w:p>
    <w:p w:rsidR="002F2614" w:rsidRPr="002F2614" w:rsidRDefault="002F2614" w:rsidP="002F2614">
      <w:pPr>
        <w:pStyle w:val="Normaalweb"/>
        <w:rPr>
          <w:rFonts w:asciiTheme="minorHAnsi" w:hAnsiTheme="minorHAnsi" w:cstheme="minorHAnsi"/>
        </w:rPr>
      </w:pPr>
      <w:r w:rsidRPr="002F2614">
        <w:rPr>
          <w:rStyle w:val="Zwaar"/>
          <w:rFonts w:asciiTheme="minorHAnsi" w:hAnsiTheme="minorHAnsi" w:cstheme="minorHAnsi"/>
        </w:rPr>
        <w:t>Wat kunt u verwachten?</w:t>
      </w:r>
    </w:p>
    <w:p w:rsidR="002F2614" w:rsidRPr="002F2614" w:rsidRDefault="002F2614" w:rsidP="002F2614">
      <w:pPr>
        <w:pStyle w:val="Normaalweb"/>
        <w:numPr>
          <w:ilvl w:val="0"/>
          <w:numId w:val="1"/>
        </w:numPr>
        <w:rPr>
          <w:rFonts w:asciiTheme="minorHAnsi" w:hAnsiTheme="minorHAnsi" w:cstheme="minorHAnsi"/>
        </w:rPr>
      </w:pPr>
      <w:r w:rsidRPr="002F2614">
        <w:rPr>
          <w:rStyle w:val="Zwaar"/>
          <w:rFonts w:asciiTheme="minorHAnsi" w:hAnsiTheme="minorHAnsi" w:cstheme="minorHAnsi"/>
        </w:rPr>
        <w:t>Informatie over Stichting Blauwe Maan</w:t>
      </w:r>
      <w:r w:rsidRPr="002F2614">
        <w:rPr>
          <w:rFonts w:asciiTheme="minorHAnsi" w:hAnsiTheme="minorHAnsi" w:cstheme="minorHAnsi"/>
        </w:rPr>
        <w:t>: Wie wij zijn, voor wie wij werken en welke vormen van hulpverlening wij bieden aan slachtoffers van seksueel geweld en hun naasten.</w:t>
      </w:r>
      <w:r>
        <w:rPr>
          <w:rFonts w:asciiTheme="minorHAnsi" w:hAnsiTheme="minorHAnsi" w:cstheme="minorHAnsi"/>
        </w:rPr>
        <w:t xml:space="preserve"> </w:t>
      </w:r>
    </w:p>
    <w:p w:rsidR="002F2614" w:rsidRPr="002F2614" w:rsidRDefault="002F2614" w:rsidP="002F2614">
      <w:pPr>
        <w:pStyle w:val="Normaalweb"/>
        <w:numPr>
          <w:ilvl w:val="0"/>
          <w:numId w:val="1"/>
        </w:numPr>
        <w:rPr>
          <w:rFonts w:asciiTheme="minorHAnsi" w:hAnsiTheme="minorHAnsi" w:cstheme="minorHAnsi"/>
        </w:rPr>
      </w:pPr>
      <w:r w:rsidRPr="002F2614">
        <w:rPr>
          <w:rStyle w:val="Zwaar"/>
          <w:rFonts w:asciiTheme="minorHAnsi" w:hAnsiTheme="minorHAnsi" w:cstheme="minorHAnsi"/>
        </w:rPr>
        <w:t>Individuele verhalen</w:t>
      </w:r>
      <w:r w:rsidRPr="002F2614">
        <w:rPr>
          <w:rFonts w:asciiTheme="minorHAnsi" w:hAnsiTheme="minorHAnsi" w:cstheme="minorHAnsi"/>
        </w:rPr>
        <w:t>: Slachtoffers en naasten zullen aan het woord komen en hun ervaringen delen, zodat u een dieper begrip krijgt van de gevolgen van seksueel geweld en de hulp die wij bieden.</w:t>
      </w:r>
    </w:p>
    <w:p w:rsidR="002F2614" w:rsidRPr="002F2614" w:rsidRDefault="002F2614" w:rsidP="002F2614">
      <w:pPr>
        <w:pStyle w:val="Normaalweb"/>
        <w:numPr>
          <w:ilvl w:val="0"/>
          <w:numId w:val="1"/>
        </w:numPr>
        <w:rPr>
          <w:rFonts w:asciiTheme="minorHAnsi" w:hAnsiTheme="minorHAnsi" w:cstheme="minorHAnsi"/>
        </w:rPr>
      </w:pPr>
      <w:r w:rsidRPr="002F2614">
        <w:rPr>
          <w:rStyle w:val="Zwaar"/>
          <w:rFonts w:asciiTheme="minorHAnsi" w:hAnsiTheme="minorHAnsi" w:cstheme="minorHAnsi"/>
        </w:rPr>
        <w:t>Workshop</w:t>
      </w:r>
      <w:r w:rsidRPr="002F2614">
        <w:rPr>
          <w:rFonts w:asciiTheme="minorHAnsi" w:hAnsiTheme="minorHAnsi" w:cstheme="minorHAnsi"/>
        </w:rPr>
        <w:t>: Tijdens een interactieve sessie leert u wat u kunt doen wanneer u in uw professionele werkcontext in aanraking komt met een mogelijk slachtoffer van seksueel geweld. U krijgt praktische handvatten en leert hoe u kunt handelen om steun te bieden en door te verwijzen naar de juiste hulp.</w:t>
      </w:r>
    </w:p>
    <w:p w:rsidR="002F2614" w:rsidRPr="002F2614" w:rsidRDefault="002F2614" w:rsidP="002F2614">
      <w:pPr>
        <w:pStyle w:val="Normaalweb"/>
        <w:rPr>
          <w:rFonts w:asciiTheme="minorHAnsi" w:hAnsiTheme="minorHAnsi" w:cstheme="minorHAnsi"/>
        </w:rPr>
      </w:pPr>
      <w:r w:rsidRPr="002F2614">
        <w:rPr>
          <w:rFonts w:asciiTheme="minorHAnsi" w:hAnsiTheme="minorHAnsi" w:cstheme="minorHAnsi"/>
        </w:rPr>
        <w:t>De middag is niet alleen een kans om meer te weten te komen over onze organisatie, maar ook om met andere professionals in de regio te netwerken en ervaringen uit te wisselen.</w:t>
      </w:r>
    </w:p>
    <w:p w:rsidR="002F2614" w:rsidRPr="002F2614" w:rsidRDefault="002F2614" w:rsidP="002F2614">
      <w:pPr>
        <w:pStyle w:val="Normaalweb"/>
        <w:rPr>
          <w:rFonts w:asciiTheme="minorHAnsi" w:hAnsiTheme="minorHAnsi" w:cstheme="minorHAnsi"/>
        </w:rPr>
      </w:pPr>
      <w:r w:rsidRPr="002F2614">
        <w:rPr>
          <w:rStyle w:val="Zwaar"/>
          <w:rFonts w:asciiTheme="minorHAnsi" w:hAnsiTheme="minorHAnsi" w:cstheme="minorHAnsi"/>
        </w:rPr>
        <w:t>Praktische informatie:</w:t>
      </w:r>
    </w:p>
    <w:p w:rsidR="002F2614" w:rsidRPr="002F2614" w:rsidRDefault="002F2614" w:rsidP="002F2614">
      <w:pPr>
        <w:pStyle w:val="Normaalweb"/>
        <w:numPr>
          <w:ilvl w:val="0"/>
          <w:numId w:val="2"/>
        </w:numPr>
        <w:rPr>
          <w:rFonts w:asciiTheme="minorHAnsi" w:hAnsiTheme="minorHAnsi" w:cstheme="minorHAnsi"/>
        </w:rPr>
      </w:pPr>
      <w:r w:rsidRPr="002F2614">
        <w:rPr>
          <w:rStyle w:val="Zwaar"/>
          <w:rFonts w:asciiTheme="minorHAnsi" w:hAnsiTheme="minorHAnsi" w:cstheme="minorHAnsi"/>
        </w:rPr>
        <w:t>Datum:</w:t>
      </w:r>
      <w:r w:rsidRPr="002F2614">
        <w:rPr>
          <w:rFonts w:asciiTheme="minorHAnsi" w:hAnsiTheme="minorHAnsi" w:cstheme="minorHAnsi"/>
        </w:rPr>
        <w:t xml:space="preserve"> 26 november </w:t>
      </w:r>
    </w:p>
    <w:p w:rsidR="002F2614" w:rsidRPr="002F2614" w:rsidRDefault="002F2614" w:rsidP="002F2614">
      <w:pPr>
        <w:pStyle w:val="Normaalweb"/>
        <w:numPr>
          <w:ilvl w:val="0"/>
          <w:numId w:val="2"/>
        </w:numPr>
        <w:rPr>
          <w:rFonts w:asciiTheme="minorHAnsi" w:hAnsiTheme="minorHAnsi" w:cstheme="minorHAnsi"/>
        </w:rPr>
      </w:pPr>
      <w:r w:rsidRPr="002F2614">
        <w:rPr>
          <w:rStyle w:val="Zwaar"/>
          <w:rFonts w:asciiTheme="minorHAnsi" w:hAnsiTheme="minorHAnsi" w:cstheme="minorHAnsi"/>
        </w:rPr>
        <w:t>Tijd:</w:t>
      </w:r>
      <w:r w:rsidRPr="002F2614">
        <w:rPr>
          <w:rFonts w:asciiTheme="minorHAnsi" w:hAnsiTheme="minorHAnsi" w:cstheme="minorHAnsi"/>
        </w:rPr>
        <w:t xml:space="preserve"> </w:t>
      </w:r>
      <w:r>
        <w:rPr>
          <w:rFonts w:asciiTheme="minorHAnsi" w:hAnsiTheme="minorHAnsi" w:cstheme="minorHAnsi"/>
        </w:rPr>
        <w:t xml:space="preserve">13:45 uur inloop en welkom. </w:t>
      </w:r>
    </w:p>
    <w:p w:rsidR="002F2614" w:rsidRPr="002F2614" w:rsidRDefault="002F2614" w:rsidP="002F2614">
      <w:pPr>
        <w:pStyle w:val="Normaalweb"/>
        <w:numPr>
          <w:ilvl w:val="0"/>
          <w:numId w:val="2"/>
        </w:numPr>
        <w:rPr>
          <w:rFonts w:asciiTheme="minorHAnsi" w:hAnsiTheme="minorHAnsi" w:cstheme="minorHAnsi"/>
        </w:rPr>
      </w:pPr>
      <w:r w:rsidRPr="002F2614">
        <w:rPr>
          <w:rStyle w:val="Zwaar"/>
          <w:rFonts w:asciiTheme="minorHAnsi" w:hAnsiTheme="minorHAnsi" w:cstheme="minorHAnsi"/>
        </w:rPr>
        <w:t>Locatie:</w:t>
      </w:r>
      <w:r w:rsidRPr="002F2614">
        <w:rPr>
          <w:rFonts w:asciiTheme="minorHAnsi" w:hAnsiTheme="minorHAnsi" w:cstheme="minorHAnsi"/>
        </w:rPr>
        <w:t xml:space="preserve"> </w:t>
      </w:r>
      <w:r>
        <w:rPr>
          <w:rFonts w:asciiTheme="minorHAnsi" w:hAnsiTheme="minorHAnsi" w:cstheme="minorHAnsi"/>
        </w:rPr>
        <w:t xml:space="preserve">Wilhelminapark 55, 5041 ED Tilburg. </w:t>
      </w:r>
    </w:p>
    <w:p w:rsidR="002F2614" w:rsidRPr="002F2614" w:rsidRDefault="002F2614" w:rsidP="002F2614">
      <w:pPr>
        <w:pStyle w:val="Normaalweb"/>
        <w:rPr>
          <w:rFonts w:asciiTheme="minorHAnsi" w:hAnsiTheme="minorHAnsi" w:cstheme="minorHAnsi"/>
        </w:rPr>
      </w:pPr>
      <w:r w:rsidRPr="002F2614">
        <w:rPr>
          <w:rFonts w:asciiTheme="minorHAnsi" w:hAnsiTheme="minorHAnsi" w:cstheme="minorHAnsi"/>
        </w:rPr>
        <w:t>Wij hopen u te mogen verwelkomen op deze inspirerende en leerzame middag. Samen kunnen we het verschil maken voor de slachtoffers van seksueel geweld in onze regio.</w:t>
      </w:r>
    </w:p>
    <w:p w:rsidR="002F2614" w:rsidRPr="002F2614" w:rsidRDefault="002F2614" w:rsidP="002F2614">
      <w:pPr>
        <w:pStyle w:val="Normaalweb"/>
        <w:rPr>
          <w:rFonts w:asciiTheme="minorHAnsi" w:hAnsiTheme="minorHAnsi" w:cstheme="minorHAnsi"/>
        </w:rPr>
      </w:pPr>
      <w:r w:rsidRPr="002F2614">
        <w:rPr>
          <w:rFonts w:asciiTheme="minorHAnsi" w:hAnsiTheme="minorHAnsi" w:cstheme="minorHAnsi"/>
        </w:rPr>
        <w:t xml:space="preserve">Graag ontvangen wij uw aanmelding voor </w:t>
      </w:r>
      <w:r>
        <w:rPr>
          <w:rFonts w:asciiTheme="minorHAnsi" w:hAnsiTheme="minorHAnsi" w:cstheme="minorHAnsi"/>
        </w:rPr>
        <w:t xml:space="preserve">20 november 2025 </w:t>
      </w:r>
      <w:r w:rsidRPr="002F2614">
        <w:rPr>
          <w:rFonts w:asciiTheme="minorHAnsi" w:hAnsiTheme="minorHAnsi" w:cstheme="minorHAnsi"/>
        </w:rPr>
        <w:t>vi</w:t>
      </w:r>
      <w:r>
        <w:rPr>
          <w:rFonts w:asciiTheme="minorHAnsi" w:hAnsiTheme="minorHAnsi" w:cstheme="minorHAnsi"/>
        </w:rPr>
        <w:t xml:space="preserve">a </w:t>
      </w:r>
      <w:hyperlink r:id="rId7" w:history="1">
        <w:r w:rsidRPr="004F2399">
          <w:rPr>
            <w:rStyle w:val="Hyperlink"/>
            <w:rFonts w:asciiTheme="minorHAnsi" w:hAnsiTheme="minorHAnsi" w:cstheme="minorHAnsi"/>
          </w:rPr>
          <w:t>info@blauwemaan.nl</w:t>
        </w:r>
      </w:hyperlink>
      <w:r>
        <w:rPr>
          <w:rFonts w:asciiTheme="minorHAnsi" w:hAnsiTheme="minorHAnsi" w:cstheme="minorHAnsi"/>
        </w:rPr>
        <w:t xml:space="preserve"> </w:t>
      </w:r>
    </w:p>
    <w:p w:rsidR="002F2614" w:rsidRPr="002F2614" w:rsidRDefault="002F2614" w:rsidP="002F2614">
      <w:pPr>
        <w:pStyle w:val="Normaalweb"/>
        <w:rPr>
          <w:rFonts w:asciiTheme="minorHAnsi" w:hAnsiTheme="minorHAnsi" w:cstheme="minorHAnsi"/>
        </w:rPr>
      </w:pPr>
      <w:r w:rsidRPr="002F2614">
        <w:rPr>
          <w:rFonts w:asciiTheme="minorHAnsi" w:hAnsiTheme="minorHAnsi" w:cstheme="minorHAnsi"/>
        </w:rPr>
        <w:t>Met vriendelijke groet,</w:t>
      </w:r>
      <w:r w:rsidRPr="002F2614">
        <w:rPr>
          <w:rFonts w:asciiTheme="minorHAnsi" w:hAnsiTheme="minorHAnsi" w:cstheme="minorHAnsi"/>
        </w:rPr>
        <w:br/>
        <w:t>Stichting Blauwe Maan</w:t>
      </w:r>
    </w:p>
    <w:p w:rsidR="001A36E5" w:rsidRDefault="001A36E5"/>
    <w:sectPr w:rsidR="001A3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04994"/>
    <w:multiLevelType w:val="multilevel"/>
    <w:tmpl w:val="D5B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C56C3"/>
    <w:multiLevelType w:val="multilevel"/>
    <w:tmpl w:val="6390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14"/>
    <w:rsid w:val="000578BF"/>
    <w:rsid w:val="001A36E5"/>
    <w:rsid w:val="002F2614"/>
    <w:rsid w:val="00C21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FBD9"/>
  <w15:chartTrackingRefBased/>
  <w15:docId w15:val="{3A7B45B1-0A4D-40E2-B6BD-418320B9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F26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F2614"/>
    <w:rPr>
      <w:b/>
      <w:bCs/>
    </w:rPr>
  </w:style>
  <w:style w:type="character" w:styleId="Hyperlink">
    <w:name w:val="Hyperlink"/>
    <w:basedOn w:val="Standaardalinea-lettertype"/>
    <w:uiPriority w:val="99"/>
    <w:unhideWhenUsed/>
    <w:rsid w:val="002F2614"/>
    <w:rPr>
      <w:color w:val="0563C1" w:themeColor="hyperlink"/>
      <w:u w:val="single"/>
    </w:rPr>
  </w:style>
  <w:style w:type="character" w:styleId="Onopgelostemelding">
    <w:name w:val="Unresolved Mention"/>
    <w:basedOn w:val="Standaardalinea-lettertype"/>
    <w:uiPriority w:val="99"/>
    <w:semiHidden/>
    <w:unhideWhenUsed/>
    <w:rsid w:val="002F2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33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lauwema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Blauwe Maan</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van Hees | Blauwe Maan</dc:creator>
  <cp:keywords/>
  <dc:description/>
  <cp:lastModifiedBy>Saskia van Hees | Blauwe Maan</cp:lastModifiedBy>
  <cp:revision>2</cp:revision>
  <dcterms:created xsi:type="dcterms:W3CDTF">2025-10-30T14:57:00Z</dcterms:created>
  <dcterms:modified xsi:type="dcterms:W3CDTF">2025-10-30T14:57:00Z</dcterms:modified>
</cp:coreProperties>
</file>